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3D7E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293C826E" w14:textId="77777777" w:rsidTr="00F40054">
        <w:tc>
          <w:tcPr>
            <w:tcW w:w="5000" w:type="pct"/>
            <w:gridSpan w:val="2"/>
            <w:shd w:val="clear" w:color="auto" w:fill="auto"/>
          </w:tcPr>
          <w:p w14:paraId="54A20415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6837677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5C648F17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18D259B9" w14:textId="6742BC7B" w:rsidR="00C6459F" w:rsidRDefault="00FB1815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РАЗРАБОТКА И ПРИМЕНЕНИЕ НАУКОЁМКИХ ТЕХНОЛОГИЙ </w:t>
            </w:r>
            <w:r w:rsidR="00CB1EA0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В ИНТЕРЕСАХ МОДЕРНИЗАЦИИ СОВРЕМЕННОГО ОБЩЕСТВА</w:t>
            </w:r>
          </w:p>
          <w:p w14:paraId="58C8C50E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4B5F8ACE" w14:textId="77777777" w:rsidTr="00F40054">
        <w:tc>
          <w:tcPr>
            <w:tcW w:w="2500" w:type="pct"/>
            <w:shd w:val="clear" w:color="auto" w:fill="auto"/>
          </w:tcPr>
          <w:p w14:paraId="11646F5C" w14:textId="77777777" w:rsidR="00CB0301" w:rsidRPr="00F40054" w:rsidRDefault="00FB1815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 января 2022 г.</w:t>
            </w:r>
          </w:p>
        </w:tc>
        <w:tc>
          <w:tcPr>
            <w:tcW w:w="2500" w:type="pct"/>
            <w:shd w:val="clear" w:color="auto" w:fill="auto"/>
          </w:tcPr>
          <w:p w14:paraId="5510D524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FB1815">
              <w:rPr>
                <w:rFonts w:ascii="Times New Roman" w:hAnsi="Times New Roman"/>
                <w:b/>
                <w:sz w:val="28"/>
              </w:rPr>
              <w:t>Таганрог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01CDB32E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B5CE94A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7A5618AE" w14:textId="77777777" w:rsidTr="00F40054">
        <w:tc>
          <w:tcPr>
            <w:tcW w:w="5000" w:type="pct"/>
            <w:shd w:val="clear" w:color="auto" w:fill="BDD6EE"/>
          </w:tcPr>
          <w:p w14:paraId="266E8E4E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53FDBCF4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4846AC4A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5A4C6FF1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C04949">
        <w:rPr>
          <w:rFonts w:ascii="Times New Roman" w:hAnsi="Times New Roman"/>
          <w:sz w:val="20"/>
          <w:szCs w:val="20"/>
        </w:rPr>
        <w:fldChar w:fldCharType="begin"/>
      </w:r>
      <w:r w:rsidR="00C04949">
        <w:rPr>
          <w:rFonts w:ascii="Times New Roman" w:hAnsi="Times New Roman"/>
          <w:sz w:val="20"/>
          <w:szCs w:val="20"/>
        </w:rPr>
        <w:instrText xml:space="preserve"> HYPERLINK "https://aeterna-ufa.ru/about-as/" </w:instrText>
      </w:r>
      <w:r w:rsidR="00C04949">
        <w:rPr>
          <w:rFonts w:ascii="Times New Roman" w:hAnsi="Times New Roman"/>
          <w:sz w:val="20"/>
          <w:szCs w:val="20"/>
        </w:rPr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C04949">
        <w:rPr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14:paraId="416F6151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24E85BEF" w14:textId="77777777" w:rsidTr="00F40054">
        <w:tc>
          <w:tcPr>
            <w:tcW w:w="5000" w:type="pct"/>
            <w:gridSpan w:val="2"/>
            <w:shd w:val="clear" w:color="auto" w:fill="BDD6EE"/>
          </w:tcPr>
          <w:p w14:paraId="68F5486D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5B56ABE1" w14:textId="77777777" w:rsidTr="00F40054">
        <w:tc>
          <w:tcPr>
            <w:tcW w:w="2827" w:type="pct"/>
            <w:shd w:val="clear" w:color="auto" w:fill="auto"/>
          </w:tcPr>
          <w:p w14:paraId="011BAD9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1DDFB54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2A393CF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70E446C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007C123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32D419B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0DEAF80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0A3A815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017FF54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24F175C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5E3F3DD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3B349B8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6C3F60E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5674ABF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54F547D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60D1F6A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71EFF53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1D9F916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0D9911E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444F9DD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3D66DDF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2E5DB0D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270CCD47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7AECE133" w14:textId="77777777" w:rsidTr="00767F8B">
        <w:tc>
          <w:tcPr>
            <w:tcW w:w="5000" w:type="pct"/>
            <w:shd w:val="clear" w:color="auto" w:fill="BDD6EE"/>
          </w:tcPr>
          <w:p w14:paraId="312BDDE8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6C884C26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43DE39ED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3F611722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0AC14B9F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347EC53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7E5FA5A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662714D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79A16006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437308D4" w14:textId="77777777" w:rsidTr="00F40054">
        <w:tc>
          <w:tcPr>
            <w:tcW w:w="5000" w:type="pct"/>
            <w:shd w:val="clear" w:color="auto" w:fill="BDD6EE"/>
          </w:tcPr>
          <w:p w14:paraId="3EEDCA34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2F2681FC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FB1815">
        <w:rPr>
          <w:rFonts w:ascii="Times New Roman" w:hAnsi="Times New Roman"/>
          <w:b/>
          <w:sz w:val="20"/>
          <w:szCs w:val="20"/>
        </w:rPr>
        <w:t>20 января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735579A2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31283AEE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6F6998B2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4113D582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30F2A4FC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FB1815">
        <w:rPr>
          <w:rFonts w:ascii="Times New Roman" w:hAnsi="Times New Roman"/>
          <w:b/>
          <w:sz w:val="20"/>
          <w:szCs w:val="20"/>
        </w:rPr>
        <w:t>NK-390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67B01955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9C8BE26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5533A3B3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91BF972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2BCE7CB1" w14:textId="77777777" w:rsidTr="00767F8B">
        <w:tc>
          <w:tcPr>
            <w:tcW w:w="5000" w:type="pct"/>
            <w:shd w:val="clear" w:color="auto" w:fill="BDD6EE"/>
          </w:tcPr>
          <w:p w14:paraId="013D6814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2B925956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2879FEB7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6B2D72BB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499753A0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4D7001B5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25132DF8" w14:textId="77777777" w:rsidTr="00F40054">
        <w:tc>
          <w:tcPr>
            <w:tcW w:w="5000" w:type="pct"/>
            <w:shd w:val="clear" w:color="auto" w:fill="BDD6EE"/>
          </w:tcPr>
          <w:p w14:paraId="5CFE5BC3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6BD74CAC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3DA54A8F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092A3555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334CA824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1EDB31A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1D924171" w14:textId="77777777" w:rsidTr="00F40054">
        <w:tc>
          <w:tcPr>
            <w:tcW w:w="5000" w:type="pct"/>
            <w:shd w:val="clear" w:color="auto" w:fill="BDD6EE"/>
          </w:tcPr>
          <w:p w14:paraId="5A0C1BC5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0EE53C9C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0B52D4C3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14:paraId="03B8F723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69EDB95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5FEBAD85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6F6CB7A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38CDA66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14:paraId="4475B4A1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29F5DF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66E42ED5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AE58F7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33BD0219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506525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1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0E90FA72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5E3C7854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6AE49531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68A26DC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50E10E5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4F0526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5629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38D9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58C0B8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5AB3026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A59D57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235FFBB9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34489D7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E572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E9A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99D82E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FED7AA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070DFC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545700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829E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CE0A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9626C9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8732AE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4866A2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A310C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7FF2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573D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089905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D71B6B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541BCD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F5F3D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895C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724A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405CC0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2D0979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E7C23F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7D64A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AEF9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A7E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6D6358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50C3AD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7547F5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2FA6976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73B5C8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13A28D0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0F3CA42F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247352C7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EC7B64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B58B44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5507F0F6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2CB3F4E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9D3C0F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EA7E87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2A8E7CBE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3754587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27110EB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0B9E08B1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48C01CAE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0D1929C3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1963DC8F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90845E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46DBE1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1121989A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50E7FA2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6E756CF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29E1E053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67AA9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35F9537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D6EDA6E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30BE7F42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1724E3E4" w14:textId="77777777" w:rsidR="007A2CBE" w:rsidRPr="00556E9D" w:rsidRDefault="00FB1815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NK-390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 w:rsidRPr="00CB1E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EA0">
              <w:rPr>
                <w:rFonts w:ascii="Times New Roman" w:hAnsi="Times New Roman"/>
                <w:sz w:val="20"/>
                <w:szCs w:val="20"/>
              </w:rPr>
              <w:t>20 января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475E4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159B7E2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3904C02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064C2E3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33951D7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7A97336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942D378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0AE0E88D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63B75265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7E97A224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146265D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2B3AA00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199864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07F7ED2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50B254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2BD618D9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840D4E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7FF4653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39A19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38F8E39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40DBFF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364496EF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005F2BBD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5E1DAE20" w14:textId="77777777" w:rsidR="00821CAB" w:rsidRPr="00CB1EA0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CB1E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CB1E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CB1EA0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33ADF1DF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3324BD9F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238B4CCA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0D948F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4E090E1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4C6F320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60DFC31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034BFCD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152F490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5212511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23BEAAC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64A9E3E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64986EA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46D8F74C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C93EC2A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D7BAA9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6C20B018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3D108C98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3EEE711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748ED0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1A344474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5344EEDC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6232D5E7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4E5373EB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5600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20CBFCF1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4CB37334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1B5780F0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06FA3203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75D40C1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5F8A17A2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FB994CA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1D8DFBA7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6AFBE937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5D2EE1FC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6AA055E3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40BE166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76D2CA29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FA28B5F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7CCF28AF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9C97461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7082A84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F7E42A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9CF9D3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5B3150CC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258BC62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113FCA5B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42B4D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52157C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70DB7E69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DF5845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1EE2DC7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030996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37A960E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2F8D7CE1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1FC8B9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3084277A" w14:textId="77777777" w:rsidR="005F0898" w:rsidRPr="00882C0A" w:rsidRDefault="00CB1EA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435EE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7pt;height:46.9pt">
                  <v:imagedata r:id="rId18" o:title="Безымянный"/>
                </v:shape>
              </w:pict>
            </w:r>
          </w:p>
          <w:p w14:paraId="58EB4451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54A8BED3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8AD97F7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66ABCD79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7F686A0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7797A900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103B4F07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7292D6EF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405D2535" w14:textId="77777777" w:rsidTr="00767F8B">
        <w:tc>
          <w:tcPr>
            <w:tcW w:w="5000" w:type="pct"/>
            <w:gridSpan w:val="2"/>
            <w:shd w:val="clear" w:color="auto" w:fill="BDD6EE"/>
          </w:tcPr>
          <w:p w14:paraId="064C837E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510E9FC2" w14:textId="77777777" w:rsidTr="00767F8B">
        <w:tc>
          <w:tcPr>
            <w:tcW w:w="2570" w:type="pct"/>
            <w:shd w:val="clear" w:color="auto" w:fill="auto"/>
            <w:vAlign w:val="center"/>
          </w:tcPr>
          <w:p w14:paraId="50693114" w14:textId="77777777" w:rsidR="0064313F" w:rsidRPr="00556E9D" w:rsidRDefault="00CB1EA0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2ABA610D">
                <v:shape id="_x0000_i1026" type="#_x0000_t75" style="width:175pt;height:49.4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6E8CA966" w14:textId="77777777" w:rsidR="0064313F" w:rsidRPr="00556E9D" w:rsidRDefault="001313AA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254BA5CB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62241A69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161ACB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3913B04A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F6516" w14:textId="77777777" w:rsidR="001313AA" w:rsidRDefault="001313AA" w:rsidP="002F1C89">
      <w:pPr>
        <w:spacing w:after="0" w:line="240" w:lineRule="auto"/>
      </w:pPr>
      <w:r>
        <w:separator/>
      </w:r>
    </w:p>
  </w:endnote>
  <w:endnote w:type="continuationSeparator" w:id="0">
    <w:p w14:paraId="0706802C" w14:textId="77777777" w:rsidR="001313AA" w:rsidRDefault="001313AA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9F2C7" w14:textId="77777777" w:rsidR="001313AA" w:rsidRDefault="001313AA" w:rsidP="002F1C89">
      <w:pPr>
        <w:spacing w:after="0" w:line="240" w:lineRule="auto"/>
      </w:pPr>
      <w:r>
        <w:separator/>
      </w:r>
    </w:p>
  </w:footnote>
  <w:footnote w:type="continuationSeparator" w:id="0">
    <w:p w14:paraId="1459088F" w14:textId="77777777" w:rsidR="001313AA" w:rsidRDefault="001313AA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5E0D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FB1815">
      <w:rPr>
        <w:rFonts w:ascii="Times New Roman" w:hAnsi="Times New Roman"/>
        <w:b/>
        <w:noProof/>
        <w:spacing w:val="4"/>
        <w:sz w:val="14"/>
        <w:szCs w:val="16"/>
        <w:lang w:eastAsia="ru-RU"/>
      </w:rPr>
      <w:t>РАЗРАБОТКА И ПРИМЕНЕНИЕ НАУКОЁМКИХ ТЕХНОЛОГИЙ В ИНТЕРЕСАХ МОДЕРНИЗАЦИИ СОВРЕМЕННОГО ОБЩЕСТВА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4F83073E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13AA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1EA0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1815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F57F8"/>
  <w15:chartTrackingRefBased/>
  <w15:docId w15:val="{88F1B692-3337-4CFC-836E-EC5E9363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aeterna-u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bank-requisites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4</cp:revision>
  <cp:lastPrinted>2018-03-27T15:59:00Z</cp:lastPrinted>
  <dcterms:created xsi:type="dcterms:W3CDTF">2021-11-18T14:53:00Z</dcterms:created>
  <dcterms:modified xsi:type="dcterms:W3CDTF">2021-11-18T22:37:00Z</dcterms:modified>
</cp:coreProperties>
</file>